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66" w:rsidRPr="000E0174" w:rsidRDefault="00AB6C66" w:rsidP="00AB6C6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74">
        <w:rPr>
          <w:rFonts w:ascii="Times New Roman" w:hAnsi="Times New Roman"/>
          <w:b/>
          <w:sz w:val="28"/>
          <w:szCs w:val="28"/>
        </w:rPr>
        <w:t>Диктант №2</w:t>
      </w:r>
    </w:p>
    <w:p w:rsidR="00AB6C66" w:rsidRPr="000E0174" w:rsidRDefault="00AB6C66" w:rsidP="00AB6C6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Летний денёк.</w:t>
      </w:r>
    </w:p>
    <w:p w:rsidR="00AB6C66" w:rsidRPr="000E0174" w:rsidRDefault="00AB6C66" w:rsidP="00AB6C66">
      <w:pPr>
        <w:ind w:firstLine="708"/>
        <w:jc w:val="both"/>
        <w:rPr>
          <w:rFonts w:cs="Times New Roman"/>
          <w:szCs w:val="28"/>
        </w:rPr>
      </w:pPr>
      <w:r w:rsidRPr="000E0174">
        <w:rPr>
          <w:rFonts w:cs="Times New Roman"/>
          <w:szCs w:val="28"/>
        </w:rPr>
        <w:t xml:space="preserve"> Жгучее солнце льёт на землю лучи. Цветёт липа. Поспевает рожь. Широко раскинулась нива. Узкая тропинка пролегла через хлебное поле. Ребятишки из села Дубки весело шагают в ближний лесок. Высоко  в </w:t>
      </w:r>
      <w:proofErr w:type="spellStart"/>
      <w:r w:rsidRPr="000E0174">
        <w:rPr>
          <w:rFonts w:cs="Times New Roman"/>
          <w:szCs w:val="28"/>
        </w:rPr>
        <w:t>голубом</w:t>
      </w:r>
      <w:proofErr w:type="spellEnd"/>
      <w:r w:rsidRPr="000E0174">
        <w:rPr>
          <w:rFonts w:cs="Times New Roman"/>
          <w:szCs w:val="28"/>
        </w:rPr>
        <w:t xml:space="preserve"> небе звенит радостная песня жаворонка. Пробежала полевая мышь. Над рожью кружит коршун. Далеко над лесом темнеет чёрная туча. Быть грозе!</w:t>
      </w:r>
    </w:p>
    <w:p w:rsidR="00AB6C66" w:rsidRPr="000E0174" w:rsidRDefault="00AB6C66" w:rsidP="00AB6C6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                                                   Грамматическое задание:</w:t>
      </w:r>
    </w:p>
    <w:p w:rsidR="00AB6C66" w:rsidRPr="000E0174" w:rsidRDefault="00AB6C66" w:rsidP="00AB6C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Ставить в словосочетание пропущенные орфограммы, определить главное слово в словосочетании, указать род прилагательных:</w:t>
      </w:r>
    </w:p>
    <w:p w:rsidR="00AB6C66" w:rsidRPr="000E0174" w:rsidRDefault="00AB6C66" w:rsidP="00AB6C66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1 вариант:  </w:t>
      </w:r>
      <w:proofErr w:type="spellStart"/>
      <w:r w:rsidRPr="000E0174">
        <w:rPr>
          <w:rFonts w:ascii="Times New Roman" w:hAnsi="Times New Roman"/>
          <w:sz w:val="28"/>
          <w:szCs w:val="28"/>
        </w:rPr>
        <w:t>в</w:t>
      </w:r>
      <w:proofErr w:type="gramStart"/>
      <w:r w:rsidRPr="000E0174">
        <w:rPr>
          <w:rFonts w:ascii="Times New Roman" w:hAnsi="Times New Roman"/>
          <w:sz w:val="28"/>
          <w:szCs w:val="28"/>
        </w:rPr>
        <w:t>.ч</w:t>
      </w:r>
      <w:proofErr w:type="gramEnd"/>
      <w:r w:rsidRPr="000E0174">
        <w:rPr>
          <w:rFonts w:ascii="Times New Roman" w:hAnsi="Times New Roman"/>
          <w:sz w:val="28"/>
          <w:szCs w:val="28"/>
        </w:rPr>
        <w:t>ерн</w:t>
      </w:r>
      <w:proofErr w:type="spellEnd"/>
      <w:r w:rsidRPr="000E0174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0E0174">
        <w:rPr>
          <w:rFonts w:ascii="Times New Roman" w:hAnsi="Times New Roman"/>
          <w:sz w:val="28"/>
          <w:szCs w:val="28"/>
        </w:rPr>
        <w:t>зв.зда</w:t>
      </w:r>
      <w:proofErr w:type="spellEnd"/>
      <w:r w:rsidRPr="000E01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0174">
        <w:rPr>
          <w:rFonts w:ascii="Times New Roman" w:hAnsi="Times New Roman"/>
          <w:sz w:val="28"/>
          <w:szCs w:val="28"/>
        </w:rPr>
        <w:t>мя.к</w:t>
      </w:r>
      <w:proofErr w:type="spellEnd"/>
      <w:r w:rsidRPr="000E0174">
        <w:rPr>
          <w:rFonts w:ascii="Times New Roman" w:hAnsi="Times New Roman"/>
          <w:sz w:val="28"/>
          <w:szCs w:val="28"/>
        </w:rPr>
        <w:t>.. одеяло</w:t>
      </w:r>
    </w:p>
    <w:p w:rsidR="00AB6C66" w:rsidRPr="000E0174" w:rsidRDefault="00AB6C66" w:rsidP="00AB6C66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2 вариант: </w:t>
      </w:r>
      <w:proofErr w:type="spellStart"/>
      <w:r w:rsidRPr="000E0174">
        <w:rPr>
          <w:rFonts w:ascii="Times New Roman" w:hAnsi="Times New Roman"/>
          <w:sz w:val="28"/>
          <w:szCs w:val="28"/>
        </w:rPr>
        <w:t>верхн</w:t>
      </w:r>
      <w:proofErr w:type="spellEnd"/>
      <w:proofErr w:type="gramStart"/>
      <w:r w:rsidRPr="000E0174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0E0174">
        <w:rPr>
          <w:rFonts w:ascii="Times New Roman" w:hAnsi="Times New Roman"/>
          <w:sz w:val="28"/>
          <w:szCs w:val="28"/>
        </w:rPr>
        <w:t xml:space="preserve">эта., </w:t>
      </w:r>
      <w:proofErr w:type="spellStart"/>
      <w:r w:rsidRPr="000E0174">
        <w:rPr>
          <w:rFonts w:ascii="Times New Roman" w:hAnsi="Times New Roman"/>
          <w:sz w:val="28"/>
          <w:szCs w:val="28"/>
        </w:rPr>
        <w:t>соседн</w:t>
      </w:r>
      <w:proofErr w:type="spellEnd"/>
      <w:r w:rsidRPr="000E0174">
        <w:rPr>
          <w:rFonts w:ascii="Times New Roman" w:hAnsi="Times New Roman"/>
          <w:sz w:val="28"/>
          <w:szCs w:val="28"/>
        </w:rPr>
        <w:t>.. поле</w:t>
      </w:r>
    </w:p>
    <w:p w:rsidR="00AB6C66" w:rsidRPr="000E0174" w:rsidRDefault="00AB6C66" w:rsidP="00AB6C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Написать по одному существительному мужского и женского рода с шипящим на конце.</w:t>
      </w:r>
    </w:p>
    <w:p w:rsidR="00AB6C66" w:rsidRPr="000E0174" w:rsidRDefault="00AB6C66" w:rsidP="00AB6C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Подчеркнуть подлежащее и сказуемое  в предложениях:</w:t>
      </w:r>
    </w:p>
    <w:p w:rsidR="00AB6C66" w:rsidRPr="000E0174" w:rsidRDefault="00AB6C66" w:rsidP="00AB6C66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1 вариант: Цветёт липа.</w:t>
      </w:r>
    </w:p>
    <w:p w:rsidR="00AB6C66" w:rsidRDefault="00AB6C66" w:rsidP="00AB6C66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2 вариант: Поспевает рожь.</w:t>
      </w:r>
    </w:p>
    <w:p w:rsidR="00AB6C66" w:rsidRDefault="00AB6C66" w:rsidP="00AB6C66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131B9B" w:rsidRPr="00AB6C66" w:rsidRDefault="00131B9B" w:rsidP="00AB6C66">
      <w:pPr>
        <w:rPr>
          <w:szCs w:val="28"/>
        </w:rPr>
      </w:pPr>
    </w:p>
    <w:sectPr w:rsidR="00131B9B" w:rsidRPr="00AB6C66" w:rsidSect="00C15B53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44C"/>
    <w:multiLevelType w:val="hybridMultilevel"/>
    <w:tmpl w:val="C848E7A8"/>
    <w:lvl w:ilvl="0" w:tplc="3BA0FC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7811CB6"/>
    <w:multiLevelType w:val="hybridMultilevel"/>
    <w:tmpl w:val="FAD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C6F4F"/>
    <w:multiLevelType w:val="hybridMultilevel"/>
    <w:tmpl w:val="91060BEE"/>
    <w:lvl w:ilvl="0" w:tplc="A9CC7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54E5C"/>
    <w:multiLevelType w:val="hybridMultilevel"/>
    <w:tmpl w:val="C46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30E34"/>
    <w:multiLevelType w:val="multilevel"/>
    <w:tmpl w:val="441C6F34"/>
    <w:lvl w:ilvl="0">
      <w:start w:val="59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26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1F6FE4"/>
    <w:rsid w:val="002E2DB8"/>
    <w:rsid w:val="002F0C9A"/>
    <w:rsid w:val="00343CEC"/>
    <w:rsid w:val="004171AC"/>
    <w:rsid w:val="00474C7F"/>
    <w:rsid w:val="004776BA"/>
    <w:rsid w:val="00562E5E"/>
    <w:rsid w:val="00581CF1"/>
    <w:rsid w:val="009B3FF6"/>
    <w:rsid w:val="00AB6C66"/>
    <w:rsid w:val="00C15B53"/>
    <w:rsid w:val="00C37707"/>
    <w:rsid w:val="00C767D0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5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2015-11-13T23:35:00Z</dcterms:created>
  <dcterms:modified xsi:type="dcterms:W3CDTF">2015-11-13T23:35:00Z</dcterms:modified>
</cp:coreProperties>
</file>